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80B" w:rsidRDefault="0025080B" w:rsidP="0025080B">
      <w:pPr>
        <w:pStyle w:val="Default"/>
      </w:pPr>
    </w:p>
    <w:p w:rsidR="0025080B" w:rsidRDefault="0025080B" w:rsidP="0025080B">
      <w:pPr>
        <w:pStyle w:val="Default"/>
        <w:rPr>
          <w:sz w:val="29"/>
          <w:szCs w:val="29"/>
        </w:rPr>
      </w:pPr>
      <w:r>
        <w:t xml:space="preserve"> </w:t>
      </w:r>
      <w:r>
        <w:rPr>
          <w:b/>
          <w:bCs/>
          <w:sz w:val="47"/>
          <w:szCs w:val="47"/>
        </w:rPr>
        <w:t xml:space="preserve">Herlufmagle Vandværk </w:t>
      </w:r>
      <w:r>
        <w:rPr>
          <w:b/>
          <w:bCs/>
          <w:sz w:val="29"/>
          <w:szCs w:val="29"/>
        </w:rPr>
        <w:t xml:space="preserve">INFORMATION VEDRØRENDE AFLÆSNING </w:t>
      </w:r>
    </w:p>
    <w:p w:rsidR="0025080B" w:rsidRDefault="0025080B" w:rsidP="0025080B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AF VANDMALER </w:t>
      </w:r>
    </w:p>
    <w:p w:rsidR="0025080B" w:rsidRPr="00150E12" w:rsidRDefault="0025080B" w:rsidP="0025080B">
      <w:pPr>
        <w:pStyle w:val="Default"/>
        <w:rPr>
          <w:sz w:val="28"/>
          <w:szCs w:val="18"/>
        </w:rPr>
      </w:pPr>
      <w:r w:rsidRPr="00150E12">
        <w:rPr>
          <w:b/>
          <w:bCs/>
          <w:sz w:val="28"/>
          <w:szCs w:val="17"/>
        </w:rPr>
        <w:t xml:space="preserve">Den 30. og 31. december 2017 samt den 1. januar 2018 </w:t>
      </w:r>
      <w:r w:rsidRPr="00150E12">
        <w:rPr>
          <w:sz w:val="28"/>
          <w:szCs w:val="18"/>
        </w:rPr>
        <w:t>bliver alle vandmålere aflæst automatisk. Vandværket vil</w:t>
      </w:r>
      <w:proofErr w:type="gramStart"/>
      <w:r w:rsidRPr="00150E12">
        <w:rPr>
          <w:sz w:val="28"/>
          <w:szCs w:val="18"/>
        </w:rPr>
        <w:t>, .</w:t>
      </w:r>
      <w:proofErr w:type="gramEnd"/>
      <w:r w:rsidRPr="00150E12">
        <w:rPr>
          <w:sz w:val="28"/>
          <w:szCs w:val="18"/>
        </w:rPr>
        <w:t xml:space="preserve"> i perioden køre rundt i området på vejene og Vandværket skal ikke ind i husene. </w:t>
      </w:r>
    </w:p>
    <w:p w:rsidR="009D0CDF" w:rsidRPr="00150E12" w:rsidRDefault="0025080B" w:rsidP="0025080B">
      <w:pPr>
        <w:rPr>
          <w:sz w:val="28"/>
        </w:rPr>
      </w:pPr>
      <w:r w:rsidRPr="00150E12">
        <w:rPr>
          <w:sz w:val="28"/>
          <w:szCs w:val="18"/>
        </w:rPr>
        <w:t xml:space="preserve">Hvis der er spørgsmål til ovennævnte aflæsningsform kan Formanden kontaktes på </w:t>
      </w:r>
      <w:proofErr w:type="gramStart"/>
      <w:r w:rsidRPr="00150E12">
        <w:rPr>
          <w:sz w:val="28"/>
          <w:szCs w:val="18"/>
        </w:rPr>
        <w:t>telefon nr.</w:t>
      </w:r>
      <w:proofErr w:type="gramEnd"/>
      <w:r w:rsidRPr="00150E12">
        <w:rPr>
          <w:sz w:val="28"/>
          <w:szCs w:val="18"/>
        </w:rPr>
        <w:t xml:space="preserve"> 51 42 44 65</w:t>
      </w:r>
      <w:bookmarkStart w:id="0" w:name="_GoBack"/>
      <w:bookmarkEnd w:id="0"/>
    </w:p>
    <w:sectPr w:rsidR="009D0CDF" w:rsidRPr="00150E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0B"/>
    <w:rsid w:val="000C4DE6"/>
    <w:rsid w:val="00150E12"/>
    <w:rsid w:val="0025080B"/>
    <w:rsid w:val="007B73D7"/>
    <w:rsid w:val="009D0CDF"/>
    <w:rsid w:val="00B76CBF"/>
    <w:rsid w:val="00C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F1697-5A5B-4B50-A792-2735AE05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508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2017-12-29T13:27:00Z</dcterms:created>
  <dcterms:modified xsi:type="dcterms:W3CDTF">2017-12-29T13:27:00Z</dcterms:modified>
</cp:coreProperties>
</file>